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1945" w:rsidRDefault="00E231B5" w:rsidP="00E231B5">
      <w:pPr>
        <w:jc w:val="right"/>
      </w:pPr>
      <w:r w:rsidRPr="00E231B5">
        <w:drawing>
          <wp:anchor distT="0" distB="0" distL="114300" distR="114300" simplePos="0" relativeHeight="251658240" behindDoc="1" locked="0" layoutInCell="1" allowOverlap="1">
            <wp:simplePos x="0" y="0"/>
            <wp:positionH relativeFrom="column">
              <wp:posOffset>-428129</wp:posOffset>
            </wp:positionH>
            <wp:positionV relativeFrom="paragraph">
              <wp:posOffset>-475699</wp:posOffset>
            </wp:positionV>
            <wp:extent cx="1712517" cy="1712517"/>
            <wp:effectExtent l="0" t="0" r="2540" b="2540"/>
            <wp:wrapNone/>
            <wp:docPr id="1" name="Picture 1" descr="Image result for topographic map of illino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opographic map of illinoi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20845" cy="1720845"/>
                    </a:xfrm>
                    <a:prstGeom prst="rect">
                      <a:avLst/>
                    </a:prstGeom>
                    <a:noFill/>
                    <a:ln>
                      <a:noFill/>
                    </a:ln>
                  </pic:spPr>
                </pic:pic>
              </a:graphicData>
            </a:graphic>
            <wp14:sizeRelH relativeFrom="page">
              <wp14:pctWidth>0</wp14:pctWidth>
            </wp14:sizeRelH>
            <wp14:sizeRelV relativeFrom="page">
              <wp14:pctHeight>0</wp14:pctHeight>
            </wp14:sizeRelV>
          </wp:anchor>
        </w:drawing>
      </w:r>
      <w:r>
        <w:t>Name: _______________________________________</w:t>
      </w:r>
    </w:p>
    <w:p w:rsidR="00E231B5" w:rsidRDefault="00E231B5" w:rsidP="00E231B5">
      <w:pPr>
        <w:jc w:val="right"/>
      </w:pPr>
      <w:r>
        <w:t>Hour:     3      6      8</w:t>
      </w:r>
    </w:p>
    <w:p w:rsidR="00E231B5" w:rsidRDefault="00E231B5" w:rsidP="00E231B5">
      <w:pPr>
        <w:jc w:val="center"/>
        <w:rPr>
          <w:sz w:val="28"/>
          <w:szCs w:val="28"/>
        </w:rPr>
      </w:pPr>
      <w:r>
        <w:rPr>
          <w:sz w:val="28"/>
          <w:szCs w:val="28"/>
        </w:rPr>
        <w:t>Using Topographic Maps</w:t>
      </w:r>
    </w:p>
    <w:p w:rsidR="00E231B5" w:rsidRDefault="00E231B5" w:rsidP="00E231B5">
      <w:pPr>
        <w:rPr>
          <w:b/>
          <w:sz w:val="24"/>
          <w:szCs w:val="24"/>
        </w:rPr>
      </w:pPr>
    </w:p>
    <w:p w:rsidR="00E231B5" w:rsidRDefault="00E231B5" w:rsidP="00E231B5">
      <w:pPr>
        <w:rPr>
          <w:sz w:val="24"/>
          <w:szCs w:val="24"/>
        </w:rPr>
      </w:pPr>
      <w:r>
        <w:rPr>
          <w:b/>
          <w:sz w:val="24"/>
          <w:szCs w:val="24"/>
        </w:rPr>
        <w:t xml:space="preserve">Introduction: </w:t>
      </w:r>
      <w:r>
        <w:rPr>
          <w:sz w:val="24"/>
          <w:szCs w:val="24"/>
        </w:rPr>
        <w:t xml:space="preserve">The primary purpose of topographic maps is to display </w:t>
      </w:r>
      <w:r>
        <w:rPr>
          <w:b/>
          <w:sz w:val="24"/>
          <w:szCs w:val="24"/>
        </w:rPr>
        <w:t>elevation.</w:t>
      </w:r>
      <w:r>
        <w:rPr>
          <w:sz w:val="24"/>
          <w:szCs w:val="24"/>
        </w:rPr>
        <w:t xml:space="preserve">  Each </w:t>
      </w:r>
      <w:r>
        <w:rPr>
          <w:b/>
          <w:sz w:val="24"/>
          <w:szCs w:val="24"/>
        </w:rPr>
        <w:t>contour line</w:t>
      </w:r>
      <w:r>
        <w:rPr>
          <w:sz w:val="24"/>
          <w:szCs w:val="24"/>
        </w:rPr>
        <w:t xml:space="preserve"> indicates that every point on that line is the same elevation.  Therefore, contour lines never cross, although they may touch at a cliff.  The </w:t>
      </w:r>
      <w:r>
        <w:rPr>
          <w:b/>
          <w:sz w:val="24"/>
          <w:szCs w:val="24"/>
        </w:rPr>
        <w:t>relief</w:t>
      </w:r>
      <w:r>
        <w:rPr>
          <w:sz w:val="24"/>
          <w:szCs w:val="24"/>
        </w:rPr>
        <w:t xml:space="preserve"> of a terrain or a map is the distance from the lowest point of elevation to the highest.  There are many other symbols that can be included in a topographical map which </w:t>
      </w:r>
      <w:r w:rsidR="006F5BC2">
        <w:rPr>
          <w:sz w:val="24"/>
          <w:szCs w:val="24"/>
        </w:rPr>
        <w:t xml:space="preserve">indicate more than elevation.  They </w:t>
      </w:r>
      <w:r>
        <w:rPr>
          <w:sz w:val="24"/>
          <w:szCs w:val="24"/>
        </w:rPr>
        <w:t>have been included on a separate paper.  Topographical maps concentrate on land terrain and only indicate water features.</w:t>
      </w:r>
    </w:p>
    <w:p w:rsidR="00E231B5" w:rsidRDefault="00E231B5" w:rsidP="00E231B5">
      <w:pPr>
        <w:rPr>
          <w:b/>
          <w:sz w:val="24"/>
          <w:szCs w:val="24"/>
        </w:rPr>
      </w:pPr>
      <w:r>
        <w:rPr>
          <w:b/>
          <w:sz w:val="24"/>
          <w:szCs w:val="24"/>
        </w:rPr>
        <w:t xml:space="preserve">Materials: </w:t>
      </w:r>
    </w:p>
    <w:p w:rsidR="00E231B5" w:rsidRPr="00E231B5" w:rsidRDefault="00E231B5" w:rsidP="00E231B5">
      <w:pPr>
        <w:pStyle w:val="ListParagraph"/>
        <w:numPr>
          <w:ilvl w:val="0"/>
          <w:numId w:val="1"/>
        </w:numPr>
        <w:rPr>
          <w:b/>
          <w:sz w:val="24"/>
          <w:szCs w:val="24"/>
        </w:rPr>
      </w:pPr>
      <w:r>
        <w:rPr>
          <w:sz w:val="24"/>
          <w:szCs w:val="24"/>
        </w:rPr>
        <w:t>2 containers of play-do</w:t>
      </w:r>
    </w:p>
    <w:p w:rsidR="00E231B5" w:rsidRPr="00E231B5" w:rsidRDefault="00E231B5" w:rsidP="00E231B5">
      <w:pPr>
        <w:pStyle w:val="ListParagraph"/>
        <w:numPr>
          <w:ilvl w:val="0"/>
          <w:numId w:val="1"/>
        </w:numPr>
        <w:rPr>
          <w:b/>
          <w:sz w:val="24"/>
          <w:szCs w:val="24"/>
        </w:rPr>
      </w:pPr>
      <w:r>
        <w:rPr>
          <w:sz w:val="24"/>
          <w:szCs w:val="24"/>
        </w:rPr>
        <w:t>A clear plastic basin that has a flat bottom</w:t>
      </w:r>
    </w:p>
    <w:p w:rsidR="00E231B5" w:rsidRPr="00E231B5" w:rsidRDefault="00F35EAC" w:rsidP="00E231B5">
      <w:pPr>
        <w:pStyle w:val="ListParagraph"/>
        <w:numPr>
          <w:ilvl w:val="0"/>
          <w:numId w:val="1"/>
        </w:numPr>
        <w:rPr>
          <w:b/>
          <w:sz w:val="24"/>
          <w:szCs w:val="24"/>
        </w:rPr>
      </w:pPr>
      <w:r>
        <w:rPr>
          <w:sz w:val="24"/>
          <w:szCs w:val="24"/>
        </w:rPr>
        <w:t xml:space="preserve">2 </w:t>
      </w:r>
      <w:r w:rsidR="00E231B5">
        <w:rPr>
          <w:sz w:val="24"/>
          <w:szCs w:val="24"/>
        </w:rPr>
        <w:t>paper plate</w:t>
      </w:r>
    </w:p>
    <w:p w:rsidR="00E231B5" w:rsidRPr="00E231B5" w:rsidRDefault="00E231B5" w:rsidP="00E231B5">
      <w:pPr>
        <w:pStyle w:val="ListParagraph"/>
        <w:numPr>
          <w:ilvl w:val="0"/>
          <w:numId w:val="1"/>
        </w:numPr>
        <w:rPr>
          <w:b/>
          <w:sz w:val="24"/>
          <w:szCs w:val="24"/>
        </w:rPr>
      </w:pPr>
      <w:r>
        <w:rPr>
          <w:sz w:val="24"/>
          <w:szCs w:val="24"/>
        </w:rPr>
        <w:t>Marker</w:t>
      </w:r>
    </w:p>
    <w:p w:rsidR="00E231B5" w:rsidRPr="006F5BC2" w:rsidRDefault="00E231B5" w:rsidP="00E231B5">
      <w:pPr>
        <w:pStyle w:val="ListParagraph"/>
        <w:numPr>
          <w:ilvl w:val="0"/>
          <w:numId w:val="1"/>
        </w:numPr>
        <w:rPr>
          <w:b/>
          <w:sz w:val="24"/>
          <w:szCs w:val="24"/>
        </w:rPr>
      </w:pPr>
      <w:r>
        <w:rPr>
          <w:sz w:val="24"/>
          <w:szCs w:val="24"/>
        </w:rPr>
        <w:t>Blank piece of printer paper</w:t>
      </w:r>
    </w:p>
    <w:p w:rsidR="00E231B5" w:rsidRPr="006F5BC2" w:rsidRDefault="006F5BC2" w:rsidP="00E231B5">
      <w:pPr>
        <w:pStyle w:val="ListParagraph"/>
        <w:numPr>
          <w:ilvl w:val="0"/>
          <w:numId w:val="1"/>
        </w:numPr>
        <w:rPr>
          <w:b/>
          <w:sz w:val="24"/>
          <w:szCs w:val="24"/>
        </w:rPr>
      </w:pPr>
      <w:r>
        <w:rPr>
          <w:sz w:val="24"/>
          <w:szCs w:val="24"/>
        </w:rPr>
        <w:t>Extra topographic map symbols</w:t>
      </w:r>
    </w:p>
    <w:p w:rsidR="00E231B5" w:rsidRDefault="00E231B5" w:rsidP="00E231B5">
      <w:pPr>
        <w:rPr>
          <w:sz w:val="24"/>
          <w:szCs w:val="24"/>
        </w:rPr>
      </w:pPr>
      <w:r>
        <w:rPr>
          <w:b/>
          <w:sz w:val="24"/>
          <w:szCs w:val="24"/>
        </w:rPr>
        <w:t>Part A:</w:t>
      </w:r>
      <w:r>
        <w:rPr>
          <w:sz w:val="24"/>
          <w:szCs w:val="24"/>
        </w:rPr>
        <w:t xml:space="preserve">  With your partner, you will be creating a mountainous terrain out of one can of play-do.  Because you will have limited material to use, make it a reasonably small scale.  Further, your “terrain” should be more complex than a simple conical mountain, but not so complex that it is impossible to map.</w:t>
      </w:r>
      <w:r w:rsidR="00F35EAC">
        <w:rPr>
          <w:sz w:val="24"/>
          <w:szCs w:val="24"/>
        </w:rPr>
        <w:t xml:space="preserve">  </w:t>
      </w:r>
    </w:p>
    <w:p w:rsidR="00F35EAC" w:rsidRDefault="00F35EAC" w:rsidP="00E231B5">
      <w:pPr>
        <w:rPr>
          <w:sz w:val="24"/>
          <w:szCs w:val="24"/>
        </w:rPr>
      </w:pPr>
      <w:r>
        <w:rPr>
          <w:sz w:val="24"/>
          <w:szCs w:val="24"/>
        </w:rPr>
        <w:t>After you have shaped your “terrain” place it on the paper plate and turn the clear plastic basin upside down over it.  Place the blank piece of paper on the bottom of the basin (which is now face-up).  You should be able to see the “terrain” through the paper.  Now, draw contour lines that follow each level of elevation of the “terrain.”  You are creating a topographic map!</w:t>
      </w:r>
    </w:p>
    <w:p w:rsidR="00F35EAC" w:rsidRDefault="00F35EAC" w:rsidP="00E231B5">
      <w:pPr>
        <w:rPr>
          <w:sz w:val="24"/>
          <w:szCs w:val="24"/>
        </w:rPr>
      </w:pPr>
      <w:r>
        <w:rPr>
          <w:sz w:val="24"/>
          <w:szCs w:val="24"/>
        </w:rPr>
        <w:t>If you have extra time, include some extra features on your “terrain” from the topographic symbols paper you have received.  Be sure you have s</w:t>
      </w:r>
      <w:r w:rsidR="006F5BC2">
        <w:rPr>
          <w:sz w:val="24"/>
          <w:szCs w:val="24"/>
        </w:rPr>
        <w:t>culpted these in your creation.</w:t>
      </w:r>
      <w:bookmarkStart w:id="0" w:name="_GoBack"/>
      <w:bookmarkEnd w:id="0"/>
    </w:p>
    <w:p w:rsidR="00F35EAC" w:rsidRPr="00F35EAC" w:rsidRDefault="00F35EAC" w:rsidP="00E231B5">
      <w:pPr>
        <w:rPr>
          <w:sz w:val="24"/>
          <w:szCs w:val="24"/>
        </w:rPr>
      </w:pPr>
      <w:r>
        <w:rPr>
          <w:b/>
          <w:sz w:val="24"/>
          <w:szCs w:val="24"/>
        </w:rPr>
        <w:t xml:space="preserve">Part B: </w:t>
      </w:r>
      <w:r>
        <w:rPr>
          <w:sz w:val="24"/>
          <w:szCs w:val="24"/>
        </w:rPr>
        <w:t>You will now trade maps with the set of partners with whom you have been paired.  Using their map, sculpt the</w:t>
      </w:r>
      <w:r w:rsidR="006F5BC2">
        <w:rPr>
          <w:sz w:val="24"/>
          <w:szCs w:val="24"/>
        </w:rPr>
        <w:t xml:space="preserve"> terrain that they have created using your second can of play-do.  At the end of the period, place both plates with your names on them and the map you were given on the back empty lab table.</w:t>
      </w:r>
    </w:p>
    <w:sectPr w:rsidR="00F35EAC" w:rsidRPr="00F35E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747A48"/>
    <w:multiLevelType w:val="hybridMultilevel"/>
    <w:tmpl w:val="E340B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1B5"/>
    <w:rsid w:val="006F5BC2"/>
    <w:rsid w:val="00E231B5"/>
    <w:rsid w:val="00EC1945"/>
    <w:rsid w:val="00F35E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4AF00"/>
  <w15:chartTrackingRefBased/>
  <w15:docId w15:val="{8E1C5878-1314-4C36-98D1-512C63977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31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299</Words>
  <Characters>1706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Smyser, Cynthia Ann</dc:creator>
  <cp:keywords/>
  <dc:description/>
  <cp:lastModifiedBy>Smyser, Cynthia Ann</cp:lastModifiedBy>
  <cp:revision>2</cp:revision>
  <dcterms:created xsi:type="dcterms:W3CDTF">2020-02-27T21:51:00Z</dcterms:created>
  <dcterms:modified xsi:type="dcterms:W3CDTF">2020-02-27T22:10:00Z</dcterms:modified>
</cp:coreProperties>
</file>